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2A5" w:rsidRPr="001632A5" w:rsidRDefault="001632A5" w:rsidP="001632A5">
      <w:pPr>
        <w:pBdr>
          <w:right w:val="single" w:sz="6" w:space="9" w:color="B3B3B3"/>
        </w:pBdr>
        <w:shd w:val="clear" w:color="auto" w:fill="F4F4F4"/>
        <w:spacing w:after="0" w:line="165" w:lineRule="atLeast"/>
        <w:ind w:left="720" w:right="180"/>
        <w:textAlignment w:val="baseline"/>
        <w:rPr>
          <w:rFonts w:ascii="inherit" w:eastAsia="Times New Roman" w:hAnsi="inherit" w:cs="Times New Roman"/>
          <w:color w:val="929292"/>
          <w:sz w:val="17"/>
          <w:szCs w:val="17"/>
          <w:lang w:eastAsia="ru-RU"/>
        </w:rPr>
      </w:pPr>
      <w:proofErr w:type="spellStart"/>
      <w:r w:rsidRPr="001632A5">
        <w:rPr>
          <w:rFonts w:ascii="inherit" w:eastAsia="Times New Roman" w:hAnsi="inherit" w:cs="Times New Roman"/>
          <w:color w:val="929292"/>
          <w:sz w:val="17"/>
          <w:szCs w:val="17"/>
          <w:lang w:eastAsia="ru-RU"/>
        </w:rPr>
        <w:t>in</w:t>
      </w:r>
      <w:proofErr w:type="spellEnd"/>
      <w:r w:rsidRPr="001632A5">
        <w:rPr>
          <w:rFonts w:ascii="inherit" w:eastAsia="Times New Roman" w:hAnsi="inherit" w:cs="Times New Roman"/>
          <w:color w:val="929292"/>
          <w:sz w:val="17"/>
          <w:szCs w:val="17"/>
          <w:lang w:eastAsia="ru-RU"/>
        </w:rPr>
        <w:t> </w:t>
      </w:r>
      <w:hyperlink r:id="rId5" w:history="1">
        <w:r w:rsidRPr="001632A5">
          <w:rPr>
            <w:rFonts w:ascii="inherit" w:eastAsia="Times New Roman" w:hAnsi="inherit" w:cs="Times New Roman"/>
            <w:color w:val="22A2DD"/>
            <w:sz w:val="17"/>
            <w:szCs w:val="17"/>
            <w:u w:val="single"/>
            <w:bdr w:val="none" w:sz="0" w:space="0" w:color="auto" w:frame="1"/>
            <w:lang w:eastAsia="ru-RU"/>
          </w:rPr>
          <w:t>Дни активности РЦРК</w:t>
        </w:r>
      </w:hyperlink>
    </w:p>
    <w:p w:rsidR="001632A5" w:rsidRPr="001632A5" w:rsidRDefault="001632A5" w:rsidP="001632A5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929292"/>
          <w:sz w:val="17"/>
          <w:szCs w:val="17"/>
          <w:lang w:eastAsia="ru-RU"/>
        </w:rPr>
      </w:pPr>
      <w:r w:rsidRPr="001632A5">
        <w:rPr>
          <w:rFonts w:ascii="inherit" w:eastAsia="Times New Roman" w:hAnsi="inherit" w:cs="Times New Roman"/>
          <w:color w:val="929292"/>
          <w:sz w:val="17"/>
          <w:szCs w:val="17"/>
          <w:lang w:eastAsia="ru-RU"/>
        </w:rPr>
        <w:t> </w:t>
      </w:r>
    </w:p>
    <w:p w:rsidR="001632A5" w:rsidRPr="001632A5" w:rsidRDefault="001632A5" w:rsidP="001632A5">
      <w:pPr>
        <w:pBdr>
          <w:right w:val="single" w:sz="6" w:space="9" w:color="B3B3B3"/>
        </w:pBdr>
        <w:shd w:val="clear" w:color="auto" w:fill="F4F4F4"/>
        <w:spacing w:after="0" w:line="165" w:lineRule="atLeast"/>
        <w:ind w:left="720" w:right="180"/>
        <w:textAlignment w:val="baseline"/>
        <w:rPr>
          <w:rFonts w:ascii="inherit" w:eastAsia="Times New Roman" w:hAnsi="inherit" w:cs="Times New Roman"/>
          <w:color w:val="929292"/>
          <w:sz w:val="17"/>
          <w:szCs w:val="17"/>
          <w:lang w:eastAsia="ru-RU"/>
        </w:rPr>
      </w:pPr>
      <w:r w:rsidRPr="001632A5">
        <w:rPr>
          <w:rFonts w:ascii="inherit" w:eastAsia="Times New Roman" w:hAnsi="inherit" w:cs="Times New Roman"/>
          <w:color w:val="929292"/>
          <w:sz w:val="17"/>
          <w:szCs w:val="17"/>
          <w:lang w:eastAsia="ru-RU"/>
        </w:rPr>
        <w:t>Обновлено: 06 Декабрь 2019</w:t>
      </w:r>
    </w:p>
    <w:p w:rsidR="001632A5" w:rsidRPr="001632A5" w:rsidRDefault="001632A5" w:rsidP="001632A5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929292"/>
          <w:sz w:val="17"/>
          <w:szCs w:val="17"/>
          <w:lang w:eastAsia="ru-RU"/>
        </w:rPr>
      </w:pPr>
      <w:r w:rsidRPr="001632A5">
        <w:rPr>
          <w:rFonts w:ascii="inherit" w:eastAsia="Times New Roman" w:hAnsi="inherit" w:cs="Times New Roman"/>
          <w:color w:val="929292"/>
          <w:sz w:val="17"/>
          <w:szCs w:val="17"/>
          <w:lang w:eastAsia="ru-RU"/>
        </w:rPr>
        <w:t> </w:t>
      </w:r>
    </w:p>
    <w:p w:rsidR="001632A5" w:rsidRPr="001632A5" w:rsidRDefault="001632A5" w:rsidP="001632A5">
      <w:pPr>
        <w:shd w:val="clear" w:color="auto" w:fill="F4F4F4"/>
        <w:spacing w:after="0" w:line="165" w:lineRule="atLeast"/>
        <w:ind w:left="720" w:right="180"/>
        <w:textAlignment w:val="baseline"/>
        <w:rPr>
          <w:rFonts w:ascii="inherit" w:eastAsia="Times New Roman" w:hAnsi="inherit" w:cs="Times New Roman"/>
          <w:color w:val="929292"/>
          <w:sz w:val="17"/>
          <w:szCs w:val="17"/>
          <w:lang w:eastAsia="ru-RU"/>
        </w:rPr>
      </w:pPr>
      <w:r w:rsidRPr="001632A5">
        <w:rPr>
          <w:rFonts w:ascii="inherit" w:eastAsia="Times New Roman" w:hAnsi="inherit" w:cs="Times New Roman"/>
          <w:color w:val="929292"/>
          <w:sz w:val="17"/>
          <w:szCs w:val="17"/>
          <w:lang w:eastAsia="ru-RU"/>
        </w:rPr>
        <w:t>Просмотров: 51739</w:t>
      </w:r>
    </w:p>
    <w:p w:rsidR="001632A5" w:rsidRPr="001632A5" w:rsidRDefault="001632A5" w:rsidP="001632A5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1632A5">
        <w:rPr>
          <w:rFonts w:ascii="inherit" w:eastAsia="Times New Roman" w:hAnsi="inherit" w:cs="Times New Roman"/>
          <w:noProof/>
          <w:color w:val="22A2DD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09ABE702" wp14:editId="2BCB9898">
            <wp:extent cx="478155" cy="377190"/>
            <wp:effectExtent l="0" t="0" r="0" b="3810"/>
            <wp:docPr id="1" name="Рисунок 1" descr="rus">
              <a:hlinkClick xmlns:a="http://schemas.openxmlformats.org/drawingml/2006/main" r:id="rId6" tgtFrame="&quot;_self&quot;" tooltip="&quot;ru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">
                      <a:hlinkClick r:id="rId6" tgtFrame="&quot;_self&quot;" tooltip="&quot;ru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↔</w:t>
      </w:r>
      <w:r w:rsidRPr="001632A5">
        <w:rPr>
          <w:rFonts w:ascii="inherit" w:eastAsia="Times New Roman" w:hAnsi="inherit" w:cs="Times New Roman"/>
          <w:noProof/>
          <w:color w:val="22A2DD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22C9E656" wp14:editId="04EC7CB7">
            <wp:extent cx="478155" cy="377190"/>
            <wp:effectExtent l="0" t="0" r="0" b="3810"/>
            <wp:docPr id="2" name="Рисунок 2" descr="eng">
              <a:hlinkClick xmlns:a="http://schemas.openxmlformats.org/drawingml/2006/main" r:id="rId8" tgtFrame="&quot;_self&quot;" tooltip="&quot;e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g">
                      <a:hlinkClick r:id="rId8" tgtFrame="&quot;_self&quot;" tooltip="&quot;e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2A5">
        <w:rPr>
          <w:rFonts w:ascii="inherit" w:eastAsia="Times New Roman" w:hAnsi="inherit" w:cs="Times New Roman"/>
          <w:noProof/>
          <w:color w:val="161616"/>
          <w:sz w:val="18"/>
          <w:szCs w:val="18"/>
          <w:lang w:eastAsia="ru-RU"/>
        </w:rPr>
        <w:drawing>
          <wp:inline distT="0" distB="0" distL="0" distR="0" wp14:anchorId="369623F8" wp14:editId="746CD44C">
            <wp:extent cx="3045460" cy="2038350"/>
            <wp:effectExtent l="0" t="0" r="2540" b="0"/>
            <wp:docPr id="3" name="Рисунок 3" descr="Положение ДНЕЙ АКТИВНО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ложение ДНЕЙ АКТИВНОСТИ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РЦРК приглашает провести январские и майские праздничные дни в увлекательных эфирных мероприятиях. </w:t>
      </w:r>
      <w:r w:rsidRPr="001632A5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Дни активности «01-10»</w:t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 являются уникальной возможностью в короткие сроки освоить многие цифровые протоколы и закрепить навыки в практической работе различными цифровыми видами радиосвязи. Лицензированные радиолюбители и </w:t>
      </w:r>
      <w:proofErr w:type="spellStart"/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радионаблюдатели</w:t>
      </w:r>
      <w:proofErr w:type="spellEnd"/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 могут выполнить условия специального сертификата, который выдаётся в мае по сумме результатов за оба периода активности. </w:t>
      </w:r>
      <w:r w:rsidRPr="001632A5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Сертификаты в электронном виде выдаются за QSO (SWL) всеми 10 указанными цифровыми видами: </w:t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для участников из Европы нужно провести не менее 100 QSO, для участников из Азии не менее 50 QSO, для остальных участников - 30 QSO. </w:t>
      </w:r>
      <w:r w:rsidRPr="001632A5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Два вымпела с символикой РЦРК</w:t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 будут разыграны в мае между членами клуба, которые примут участие в обоих периодах активности и выполнят условия сертификата. Желаем вам успехов в днях активности «01-10» и в выполнении дипломов нашего клуба.</w:t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</w:r>
      <w:r w:rsidRPr="001632A5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Дни активности «01-10»</w:t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 проводятся ежегодно в январе и мае:</w:t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- с 00:00 UTC 1 января до 23:59 UTC 10 января;</w:t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- с 00:00 UTC 1 мая до 23:59 UTC 10 мая.</w:t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К зачету принимаются радиосвязи, проведённые </w:t>
      </w:r>
      <w:r w:rsidRPr="001632A5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10 цифровыми видами</w:t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: </w:t>
      </w:r>
      <w:r w:rsidRPr="001632A5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CONTESTIA</w:t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, </w:t>
      </w:r>
      <w:r w:rsidRPr="001632A5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DOMINO</w:t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, </w:t>
      </w:r>
      <w:r w:rsidRPr="001632A5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HELL</w:t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, </w:t>
      </w:r>
      <w:r w:rsidRPr="001632A5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JT65</w:t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, </w:t>
      </w:r>
      <w:r w:rsidRPr="001632A5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MFSK</w:t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, </w:t>
      </w:r>
      <w:r w:rsidRPr="001632A5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MT63</w:t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, </w:t>
      </w:r>
      <w:r w:rsidRPr="001632A5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OLIVIA</w:t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, </w:t>
      </w:r>
      <w:r w:rsidRPr="001632A5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ROS</w:t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, </w:t>
      </w:r>
      <w:r w:rsidRPr="001632A5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THOR</w:t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, </w:t>
      </w:r>
      <w:r w:rsidRPr="001632A5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THROB</w:t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. </w:t>
      </w:r>
      <w:r w:rsidRPr="001632A5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Приём отчётов только 5 дней</w:t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. Обмен информацией, вопросы-ответы в темах клубного форума </w:t>
      </w:r>
      <w:hyperlink r:id="rId11" w:tgtFrame="_blank" w:tooltip="http://rdrclub.lan23.ru" w:history="1">
        <w:r w:rsidRPr="001632A5">
          <w:rPr>
            <w:rFonts w:ascii="inherit" w:eastAsia="Times New Roman" w:hAnsi="inherit" w:cs="Times New Roman"/>
            <w:color w:val="22A2DD"/>
            <w:sz w:val="18"/>
            <w:szCs w:val="18"/>
            <w:u w:val="single"/>
            <w:bdr w:val="none" w:sz="0" w:space="0" w:color="auto" w:frame="1"/>
            <w:lang w:eastAsia="ru-RU"/>
          </w:rPr>
          <w:t>Дни активности РЦРК</w:t>
        </w:r>
      </w:hyperlink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.</w:t>
      </w:r>
    </w:p>
    <w:p w:rsidR="001632A5" w:rsidRPr="001632A5" w:rsidRDefault="001632A5" w:rsidP="001632A5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1632A5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br/>
      </w:r>
    </w:p>
    <w:p w:rsidR="001632A5" w:rsidRPr="001632A5" w:rsidRDefault="001632A5" w:rsidP="001632A5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1632A5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Общие правила:</w:t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Засчитываются QSO с любыми станциями во всём мире. Повторные радиосвязи (наблюдения) можно проводить как различными цифровыми видами на одном диапазоне, так и на других диапазонах, а также в разных периодах активности - январском и майском. </w:t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Приветствуются короткие (</w:t>
      </w:r>
      <w:proofErr w:type="spellStart"/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short</w:t>
      </w:r>
      <w:proofErr w:type="spellEnd"/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) QSO с минимальным обменом информацией: RSQ, имя, локатор. Допускается проведение связей по предварительной договорённости (</w:t>
      </w:r>
      <w:proofErr w:type="spellStart"/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sked</w:t>
      </w:r>
      <w:proofErr w:type="spellEnd"/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), а также отправка спотов в кластеры. Рекомендуем использовать узкополосные протоколы. </w:t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 xml:space="preserve">В дни активности могут проходить цифровые соревнования, поэтому просим не занимать для обычных QSO те полосы частот, где будут работать </w:t>
      </w:r>
      <w:proofErr w:type="spellStart"/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контестмены</w:t>
      </w:r>
      <w:proofErr w:type="spellEnd"/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. </w:t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Участникам, которые будут работать временными позывными, все связи будут засчитываться за их основной, постоянный позывной, о котором нужно сообщить при отправке отчёта.</w:t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Для проведения связей предлагается следующий календарный план, имеющий рекомендательный характер не требующий обязательного исполнения.</w:t>
      </w:r>
    </w:p>
    <w:tbl>
      <w:tblPr>
        <w:tblW w:w="1027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1361"/>
        <w:gridCol w:w="3093"/>
        <w:gridCol w:w="603"/>
        <w:gridCol w:w="1287"/>
        <w:gridCol w:w="2929"/>
      </w:tblGrid>
      <w:tr w:rsidR="001632A5" w:rsidRPr="001632A5" w:rsidTr="001632A5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виды связи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примечание 2020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виды связи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примечание 2020</w:t>
            </w:r>
          </w:p>
        </w:tc>
      </w:tr>
      <w:tr w:rsidR="001632A5" w:rsidRPr="001632A5" w:rsidTr="001632A5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MFSK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>08:00-11:00 UTC</w:t>
            </w:r>
            <w:r w:rsidRPr="001632A5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br/>
              <w:t>SARTG New Year RTTY Contest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MFSK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632A5" w:rsidRPr="001632A5" w:rsidTr="001632A5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CONTESTIA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HELL</w:t>
            </w:r>
          </w:p>
        </w:tc>
        <w:tc>
          <w:tcPr>
            <w:tcW w:w="0" w:type="auto"/>
            <w:vMerge w:val="restar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 xml:space="preserve"> 12:00 2 </w:t>
            </w: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мая</w:t>
            </w:r>
            <w:r w:rsidRPr="001632A5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 xml:space="preserve"> - 11:59 UTC 3 </w:t>
            </w: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мая</w:t>
            </w:r>
            <w:r w:rsidRPr="001632A5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br/>
              <w:t>ARI International DX Contest</w:t>
            </w:r>
          </w:p>
        </w:tc>
      </w:tr>
      <w:tr w:rsidR="001632A5" w:rsidRPr="001632A5" w:rsidTr="001632A5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THOR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JT65</w:t>
            </w:r>
          </w:p>
        </w:tc>
        <w:tc>
          <w:tcPr>
            <w:tcW w:w="0" w:type="auto"/>
            <w:vMerge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1632A5" w:rsidRPr="001632A5" w:rsidTr="001632A5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HELL</w:t>
            </w:r>
          </w:p>
        </w:tc>
        <w:tc>
          <w:tcPr>
            <w:tcW w:w="0" w:type="auto"/>
            <w:vMerge w:val="restar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 xml:space="preserve">18:00 4 </w:t>
            </w:r>
            <w:proofErr w:type="spellStart"/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янв</w:t>
            </w:r>
            <w:proofErr w:type="spellEnd"/>
            <w:r w:rsidRPr="001632A5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 xml:space="preserve">. - 23:59 UTC 5 </w:t>
            </w:r>
            <w:proofErr w:type="spellStart"/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янв</w:t>
            </w:r>
            <w:proofErr w:type="spellEnd"/>
            <w:r w:rsidRPr="001632A5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>.</w:t>
            </w:r>
            <w:r w:rsidRPr="001632A5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br/>
              <w:t>ARRL RTTY Roundup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CONTESTIA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632A5" w:rsidRPr="001632A5" w:rsidTr="001632A5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JT65</w:t>
            </w:r>
          </w:p>
        </w:tc>
        <w:tc>
          <w:tcPr>
            <w:tcW w:w="0" w:type="auto"/>
            <w:vMerge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THOR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632A5" w:rsidRPr="001632A5" w:rsidTr="001632A5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THROB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THROB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632A5" w:rsidRPr="001632A5" w:rsidTr="001632A5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MT63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OLIVIA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632A5" w:rsidRPr="001632A5" w:rsidTr="001632A5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ROS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DOMINO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632A5" w:rsidRPr="001632A5" w:rsidTr="001632A5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DOMINO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ROS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632A5" w:rsidRPr="001632A5" w:rsidTr="001632A5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OLIVIA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MT63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bottom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1632A5" w:rsidRPr="001632A5" w:rsidRDefault="001632A5" w:rsidP="001632A5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1632A5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lastRenderedPageBreak/>
        <w:t>Диапазоны и рекомендуемые полосы частот:</w:t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Засчитываются радиосвязи на девяти КВ диапазонах: 160, 80, 40, 30, 20, 17, 15, 12 и 10 метров.</w:t>
      </w:r>
    </w:p>
    <w:tbl>
      <w:tblPr>
        <w:tblW w:w="1027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762"/>
        <w:gridCol w:w="825"/>
        <w:gridCol w:w="824"/>
        <w:gridCol w:w="824"/>
        <w:gridCol w:w="974"/>
        <w:gridCol w:w="1013"/>
        <w:gridCol w:w="974"/>
        <w:gridCol w:w="974"/>
        <w:gridCol w:w="974"/>
        <w:gridCol w:w="989"/>
      </w:tblGrid>
      <w:tr w:rsidR="001632A5" w:rsidRPr="001632A5" w:rsidTr="001632A5">
        <w:trPr>
          <w:tblCellSpacing w:w="15" w:type="dxa"/>
        </w:trPr>
        <w:tc>
          <w:tcPr>
            <w:tcW w:w="0" w:type="auto"/>
            <w:gridSpan w:val="2"/>
            <w:vMerge w:val="restar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Mode</w:t>
            </w:r>
            <w:proofErr w:type="spellEnd"/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/ </w:t>
            </w:r>
            <w:proofErr w:type="spellStart"/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Submode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Band</w:t>
            </w:r>
            <w:proofErr w:type="spellEnd"/>
          </w:p>
        </w:tc>
      </w:tr>
      <w:tr w:rsidR="001632A5" w:rsidRPr="001632A5" w:rsidTr="001632A5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</w:tr>
      <w:tr w:rsidR="001632A5" w:rsidRPr="001632A5" w:rsidTr="001632A5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CONTESTIA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4/250</w:t>
            </w: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8/250</w:t>
            </w: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16/500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1.840- 1.843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3.580- 3.600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7.042- 7.048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10.142- 10.145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14.072- 14.074;</w:t>
            </w: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14.105- 14.110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18.103- 18.106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21.072- 21.074</w:t>
            </w: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  <w:t>21.105- 21.110</w:t>
            </w: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24.922- 24.926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28.070- 28.074</w:t>
            </w:r>
          </w:p>
        </w:tc>
      </w:tr>
      <w:tr w:rsidR="001632A5" w:rsidRPr="001632A5" w:rsidTr="001632A5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DOMINO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EX4</w:t>
            </w: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EX8</w:t>
            </w: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EX16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1.840- 1.843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3.580- 3.600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7.042- 7.048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10.142- 10.145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14.072- 14.074;</w:t>
            </w: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14.105- 14.110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18.103- 18.106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21.072- 21.074</w:t>
            </w: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  <w:t>21.105- 21.110</w:t>
            </w: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24.922- 24.926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28.070- 28.074</w:t>
            </w:r>
          </w:p>
        </w:tc>
      </w:tr>
      <w:tr w:rsidR="001632A5" w:rsidRPr="001632A5" w:rsidTr="001632A5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HELL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Feld</w:t>
            </w:r>
            <w:proofErr w:type="spellEnd"/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Hell</w:t>
            </w:r>
            <w:proofErr w:type="spellEnd"/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1.840- 1.843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3.580- 3.600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7.042- 7.048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10.142- 10.145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14.072- 14.074;</w:t>
            </w: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14.105- 14.110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18.103- 18.106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21.072- 21.074</w:t>
            </w: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  <w:t>21.105- 21.110</w:t>
            </w: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24.922- 24.926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28.070- 28.074</w:t>
            </w:r>
          </w:p>
        </w:tc>
      </w:tr>
      <w:tr w:rsidR="001632A5" w:rsidRPr="001632A5" w:rsidTr="001632A5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JT65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JT65A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1.838- 1.840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3.570- 3.572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7.076- 7.080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10.138- 10.142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14.076- 14.080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18.102- 18.106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21.076- 21.080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24.917- 24.920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28.076- 29.080</w:t>
            </w:r>
          </w:p>
        </w:tc>
      </w:tr>
      <w:tr w:rsidR="001632A5" w:rsidRPr="001632A5" w:rsidTr="001632A5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MFSK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MFSK16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1.840- 1.843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3.580- 3.600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7.042- 7.048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10.142- 10.145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14.072- 14.074;</w:t>
            </w: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14.105- 14.110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18.103- 18.106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21.072- 21.074</w:t>
            </w: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  <w:t>21.105- 21.110</w:t>
            </w: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24.922- 24.926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28.070- 28.074</w:t>
            </w:r>
          </w:p>
        </w:tc>
      </w:tr>
      <w:tr w:rsidR="001632A5" w:rsidRPr="001632A5" w:rsidTr="001632A5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MT63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500S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1.840- 1.843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3.580- 3.600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7.042- 7.048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10.142- 10.145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14.072- 14.074;</w:t>
            </w: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14.105- 14.110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18.103- 18.106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21.072- 21.074</w:t>
            </w: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  <w:t>21.105- 21.110</w:t>
            </w: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24.922- 24.926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28.070- 28.074</w:t>
            </w:r>
          </w:p>
        </w:tc>
      </w:tr>
      <w:tr w:rsidR="001632A5" w:rsidRPr="001632A5" w:rsidTr="001632A5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OLIVIA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4/250</w:t>
            </w: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8/250</w:t>
            </w: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16/500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1.840- 1.843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3.580- 3.600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7.042- 7.048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10.142- 10.145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14.072- 14.074;</w:t>
            </w: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14.105- 14.110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18.103- 18.106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21.072- 21.074</w:t>
            </w: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  <w:t>21.105- 21.110</w:t>
            </w: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24.922- 24.926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28.070- 28.074</w:t>
            </w:r>
          </w:p>
        </w:tc>
      </w:tr>
      <w:tr w:rsidR="001632A5" w:rsidRPr="001632A5" w:rsidTr="001632A5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ROS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4, 8, 16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1.840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3.581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7.046; 7.048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10.130; 10.133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14.101, 14.103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18.108; 18.110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21.122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24.912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28.140, 28.185</w:t>
            </w:r>
          </w:p>
        </w:tc>
      </w:tr>
      <w:tr w:rsidR="001632A5" w:rsidRPr="001632A5" w:rsidTr="001632A5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THOR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THOR4</w:t>
            </w: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THOR11</w:t>
            </w: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THOR16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1.840- 1.843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3.580- 3.600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7.042- 7.048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10.142- 10.145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14.072- 14.074;</w:t>
            </w: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14.105- 14.110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18.103- 18.106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21.072- 21.074</w:t>
            </w: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  <w:t>21.105- 21.110</w:t>
            </w: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24.922- 24.926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28.070- 28.074</w:t>
            </w:r>
          </w:p>
        </w:tc>
      </w:tr>
      <w:tr w:rsidR="001632A5" w:rsidRPr="001632A5" w:rsidTr="001632A5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THROB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THROB4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1.840- 1.843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3.580- 3.600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7.042- 7.048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10.142- 10.145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14.072- 14.074;</w:t>
            </w:r>
            <w:r w:rsidRPr="001632A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14.105- 14.110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18.103- 18.106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21.072- 21.074</w:t>
            </w: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  <w:t>21.105- 21.110</w:t>
            </w: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24.922- 24.926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vAlign w:val="center"/>
            <w:hideMark/>
          </w:tcPr>
          <w:p w:rsidR="001632A5" w:rsidRPr="001632A5" w:rsidRDefault="001632A5" w:rsidP="001632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632A5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28.070- 28.074</w:t>
            </w:r>
          </w:p>
        </w:tc>
      </w:tr>
    </w:tbl>
    <w:p w:rsidR="001632A5" w:rsidRPr="001632A5" w:rsidRDefault="001632A5" w:rsidP="001632A5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Рекомендованные частоты соответствуют частотному плану 1 района IARU и нормативным документам, принятым в России.</w:t>
      </w:r>
    </w:p>
    <w:p w:rsidR="001632A5" w:rsidRPr="001632A5" w:rsidRDefault="001632A5" w:rsidP="001632A5">
      <w:pPr>
        <w:shd w:val="clear" w:color="auto" w:fill="F4F4F4"/>
        <w:spacing w:after="0" w:line="240" w:lineRule="auto"/>
        <w:textAlignment w:val="baseline"/>
        <w:rPr>
          <w:rFonts w:ascii="Verdana" w:eastAsia="Times New Roman" w:hAnsi="Verdana" w:cs="Times New Roman"/>
          <w:color w:val="161616"/>
          <w:sz w:val="18"/>
          <w:szCs w:val="18"/>
          <w:lang w:eastAsia="ru-RU"/>
        </w:rPr>
      </w:pPr>
      <w:r w:rsidRPr="001632A5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Программное обеспечение:</w:t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</w:r>
    </w:p>
    <w:p w:rsidR="001632A5" w:rsidRPr="001632A5" w:rsidRDefault="001632A5" w:rsidP="001632A5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Предлагаем использовать как </w:t>
      </w:r>
      <w:proofErr w:type="spellStart"/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мультимодовые</w:t>
      </w:r>
      <w:proofErr w:type="spellEnd"/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, </w:t>
      </w:r>
      <w:proofErr w:type="gramStart"/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например</w:t>
      </w:r>
      <w:proofErr w:type="gramEnd"/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 </w:t>
      </w:r>
      <w:proofErr w:type="spellStart"/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MultiPSK</w:t>
      </w:r>
      <w:proofErr w:type="spellEnd"/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, </w:t>
      </w:r>
      <w:proofErr w:type="spellStart"/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MixW</w:t>
      </w:r>
      <w:proofErr w:type="spellEnd"/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 xml:space="preserve">, </w:t>
      </w:r>
      <w:proofErr w:type="spellStart"/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Fldigi</w:t>
      </w:r>
      <w:proofErr w:type="spellEnd"/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, JTDX так и программы для отдельных цифровых видов. Многие программы вы можете загрузить на клубном сайте в разделе </w:t>
      </w:r>
      <w:hyperlink r:id="rId12" w:tgtFrame="_self" w:tooltip="www.rdrclub.ru/arkhiv-programm" w:history="1">
        <w:r w:rsidRPr="001632A5">
          <w:rPr>
            <w:rFonts w:ascii="inherit" w:eastAsia="Times New Roman" w:hAnsi="inherit" w:cs="Times New Roman"/>
            <w:color w:val="22A2DD"/>
            <w:sz w:val="18"/>
            <w:szCs w:val="18"/>
            <w:u w:val="single"/>
            <w:bdr w:val="none" w:sz="0" w:space="0" w:color="auto" w:frame="1"/>
            <w:lang w:eastAsia="ru-RU"/>
          </w:rPr>
          <w:t>"Архив программ для цифровых видов радиосвязи"</w:t>
        </w:r>
      </w:hyperlink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.</w:t>
      </w:r>
    </w:p>
    <w:p w:rsidR="001632A5" w:rsidRPr="001632A5" w:rsidRDefault="001632A5" w:rsidP="001632A5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1632A5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Отчетность:</w:t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Приём отчётов только </w:t>
      </w:r>
      <w:r w:rsidRPr="001632A5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5 дней</w:t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. Участникам необходимо отправить </w:t>
      </w:r>
      <w:r w:rsidRPr="001632A5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 xml:space="preserve">аппаратный журнал за периоды дней активности в </w:t>
      </w:r>
      <w:proofErr w:type="spellStart"/>
      <w:r w:rsidRPr="001632A5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adif</w:t>
      </w:r>
      <w:proofErr w:type="spellEnd"/>
      <w:r w:rsidRPr="001632A5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-формате (.</w:t>
      </w:r>
      <w:proofErr w:type="spellStart"/>
      <w:r w:rsidRPr="001632A5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adi</w:t>
      </w:r>
      <w:proofErr w:type="spellEnd"/>
      <w:r w:rsidRPr="001632A5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)</w:t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 на адрес электронной почты  </w:t>
      </w:r>
      <w:r w:rsidRPr="001632A5">
        <w:rPr>
          <w:rFonts w:ascii="inherit" w:eastAsia="Times New Roman" w:hAnsi="inherit" w:cs="Times New Roman"/>
          <w:b/>
          <w:bCs/>
          <w:i/>
          <w:iCs/>
          <w:color w:val="161616"/>
          <w:sz w:val="18"/>
          <w:szCs w:val="18"/>
          <w:bdr w:val="none" w:sz="0" w:space="0" w:color="auto" w:frame="1"/>
          <w:lang w:eastAsia="ru-RU"/>
        </w:rPr>
        <w:t>01-10(</w:t>
      </w:r>
      <w:proofErr w:type="spellStart"/>
      <w:r w:rsidRPr="001632A5">
        <w:rPr>
          <w:rFonts w:ascii="inherit" w:eastAsia="Times New Roman" w:hAnsi="inherit" w:cs="Times New Roman"/>
          <w:b/>
          <w:bCs/>
          <w:i/>
          <w:iCs/>
          <w:color w:val="161616"/>
          <w:sz w:val="18"/>
          <w:szCs w:val="18"/>
          <w:bdr w:val="none" w:sz="0" w:space="0" w:color="auto" w:frame="1"/>
          <w:lang w:eastAsia="ru-RU"/>
        </w:rPr>
        <w:t>at</w:t>
      </w:r>
      <w:proofErr w:type="spellEnd"/>
      <w:r w:rsidRPr="001632A5">
        <w:rPr>
          <w:rFonts w:ascii="inherit" w:eastAsia="Times New Roman" w:hAnsi="inherit" w:cs="Times New Roman"/>
          <w:b/>
          <w:bCs/>
          <w:i/>
          <w:iCs/>
          <w:color w:val="161616"/>
          <w:sz w:val="18"/>
          <w:szCs w:val="18"/>
          <w:bdr w:val="none" w:sz="0" w:space="0" w:color="auto" w:frame="1"/>
          <w:lang w:eastAsia="ru-RU"/>
        </w:rPr>
        <w:t>)rdrclub.ru</w:t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  (знаки (</w:t>
      </w:r>
      <w:proofErr w:type="spellStart"/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at</w:t>
      </w:r>
      <w:proofErr w:type="spellEnd"/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) заменить на символ @), </w:t>
      </w:r>
      <w:r w:rsidRPr="001632A5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 xml:space="preserve">фактом приёма отчёта на </w:t>
      </w:r>
      <w:proofErr w:type="spellStart"/>
      <w:r w:rsidRPr="001632A5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email</w:t>
      </w:r>
      <w:proofErr w:type="spellEnd"/>
      <w:r w:rsidRPr="001632A5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 xml:space="preserve"> является ответ-подтверждение от организаторов в получении вашего письма с вложенным </w:t>
      </w:r>
      <w:proofErr w:type="spellStart"/>
      <w:r w:rsidRPr="001632A5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adi</w:t>
      </w:r>
      <w:proofErr w:type="spellEnd"/>
      <w:r w:rsidRPr="001632A5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-файлом</w:t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:</w:t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- за период с 00.00 UTC 1 января до 23.59 UTC 10 января в срок до 23.59 UTC 15 января,</w:t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- за период с 00.00 UTC 1 мая до 23.59 UTC 10 мая в срок до 23.59 UTC 15 мая.</w:t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 xml:space="preserve">В теме письма, а также в названии </w:t>
      </w:r>
      <w:proofErr w:type="spellStart"/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adif</w:t>
      </w:r>
      <w:proofErr w:type="spellEnd"/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-файла нужно указать свой позывной (например RK3DSW.adi). Если работа велась временным мемориальным позывным - указать и свой постоянный позывной, и временный. Связи, проведённые мемориальными позывными, будут засчитаны участнику дней активности за его основной постоянный позывной.</w:t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</w:r>
      <w:r w:rsidRPr="001632A5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Итоги:</w:t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 xml:space="preserve">По итогам январских и майских дней активности публикуются таблицы участников с указанием количества проведённых QSO в каждом цифровом виде связи. Дополнительно в мае подводятся общие итоги за год и публикуется таблица всех </w:t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lastRenderedPageBreak/>
        <w:t>участников с результатами по сумме январских и майских дней активности. Итоги публикуются на нашем сайте в разделе </w:t>
      </w:r>
      <w:hyperlink r:id="rId13" w:tgtFrame="_blank" w:tooltip="http://www.rdrclub.ru/dni-aktivnosti-rtsrk/01-10" w:history="1">
        <w:r w:rsidRPr="001632A5">
          <w:rPr>
            <w:rFonts w:ascii="inherit" w:eastAsia="Times New Roman" w:hAnsi="inherit" w:cs="Times New Roman"/>
            <w:color w:val="22A2DD"/>
            <w:sz w:val="18"/>
            <w:szCs w:val="18"/>
            <w:u w:val="single"/>
            <w:bdr w:val="none" w:sz="0" w:space="0" w:color="auto" w:frame="1"/>
            <w:lang w:eastAsia="ru-RU"/>
          </w:rPr>
          <w:t>01-10 ACTIVITY</w:t>
        </w:r>
      </w:hyperlink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.</w:t>
      </w:r>
    </w:p>
    <w:p w:rsidR="001632A5" w:rsidRPr="001632A5" w:rsidRDefault="001632A5" w:rsidP="001632A5">
      <w:pPr>
        <w:shd w:val="clear" w:color="auto" w:fill="F4F4F4"/>
        <w:spacing w:after="0" w:line="240" w:lineRule="auto"/>
        <w:textAlignment w:val="baseline"/>
        <w:rPr>
          <w:rFonts w:ascii="Verdana" w:eastAsia="Times New Roman" w:hAnsi="Verdana" w:cs="Times New Roman"/>
          <w:color w:val="161616"/>
          <w:sz w:val="18"/>
          <w:szCs w:val="18"/>
          <w:lang w:eastAsia="ru-RU"/>
        </w:rPr>
      </w:pPr>
      <w:r w:rsidRPr="001632A5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Награждение:</w:t>
      </w:r>
    </w:p>
    <w:p w:rsidR="001632A5" w:rsidRPr="001632A5" w:rsidRDefault="001632A5" w:rsidP="001632A5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Традиционно награждение состоится в мае. </w:t>
      </w:r>
      <w:r w:rsidRPr="001632A5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Сертификаты в электронном виде выдаются за определённое количество QSO (SWL) всеми 10 указанными цифровыми видами:</w:t>
      </w:r>
      <w:r w:rsidRPr="001632A5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br/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для участников из Европы нужно провести не менее 100 QSO, для участников из Азии не менее 50 QSO, для остальных участников - 30 QSO.</w:t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Сертификаты вручаются тем, кто примет участие в одном из периодов, или в обоих периодах дней активности. </w:t>
      </w:r>
      <w:r w:rsidRPr="001632A5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 xml:space="preserve">Все сертификаты за </w:t>
      </w:r>
      <w:proofErr w:type="spellStart"/>
      <w:r w:rsidRPr="001632A5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контесты</w:t>
      </w:r>
      <w:proofErr w:type="spellEnd"/>
      <w:r w:rsidRPr="001632A5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 xml:space="preserve"> и дни активности, начиная с 2019 года, доступны для самостоятельной загрузки на сайте</w:t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 </w:t>
      </w:r>
      <w:hyperlink r:id="rId14" w:tgtFrame="_blank" w:tooltip="AWARDS CENTER OF RDRC" w:history="1">
        <w:r w:rsidRPr="001632A5">
          <w:rPr>
            <w:rFonts w:ascii="inherit" w:eastAsia="Times New Roman" w:hAnsi="inherit" w:cs="Times New Roman"/>
            <w:color w:val="22A2DD"/>
            <w:sz w:val="18"/>
            <w:szCs w:val="18"/>
            <w:u w:val="single"/>
            <w:bdr w:val="none" w:sz="0" w:space="0" w:color="auto" w:frame="1"/>
            <w:lang w:eastAsia="ru-RU"/>
          </w:rPr>
          <w:t>AWARDS CENTER OF RDRC</w:t>
        </w:r>
      </w:hyperlink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.</w:t>
      </w:r>
    </w:p>
    <w:p w:rsidR="001632A5" w:rsidRPr="001632A5" w:rsidRDefault="001632A5" w:rsidP="001632A5">
      <w:pPr>
        <w:numPr>
          <w:ilvl w:val="0"/>
          <w:numId w:val="1"/>
        </w:numPr>
        <w:shd w:val="clear" w:color="auto" w:fill="F4F4F4"/>
        <w:spacing w:beforeAutospacing="1" w:after="0" w:afterAutospacing="1" w:line="330" w:lineRule="atLeast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1632A5">
        <w:rPr>
          <w:rFonts w:ascii="inherit" w:eastAsia="Times New Roman" w:hAnsi="inherit" w:cs="Times New Roman"/>
          <w:noProof/>
          <w:color w:val="22A2DD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38EEB9CF" wp14:editId="28A9B72A">
            <wp:extent cx="2080260" cy="763270"/>
            <wp:effectExtent l="0" t="0" r="0" b="0"/>
            <wp:docPr id="4" name="sigplus_49d6ce0507dc2c6453a4279ddd0589dc_img0000" descr="https://www.rdrclub.ru/images/gallery-cetificates/preview/218x80/13_011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49d6ce0507dc2c6453a4279ddd0589dc_img0000" descr="https://www.rdrclub.ru/images/gallery-cetificates/preview/218x80/13_011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2A5" w:rsidRPr="001632A5" w:rsidRDefault="001632A5" w:rsidP="001632A5">
      <w:pPr>
        <w:shd w:val="clear" w:color="auto" w:fill="F4F4F4"/>
        <w:spacing w:after="0" w:line="240" w:lineRule="auto"/>
        <w:textAlignment w:val="baseline"/>
        <w:rPr>
          <w:rFonts w:ascii="Verdana" w:eastAsia="Times New Roman" w:hAnsi="Verdana" w:cs="Times New Roman"/>
          <w:color w:val="161616"/>
          <w:sz w:val="18"/>
          <w:szCs w:val="18"/>
          <w:lang w:eastAsia="ru-RU"/>
        </w:rPr>
      </w:pPr>
    </w:p>
    <w:p w:rsidR="001632A5" w:rsidRPr="001632A5" w:rsidRDefault="001632A5" w:rsidP="001632A5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По итогам «01-10» 2020 года среди членов клуба РЦРК, которые примут участие в обоих (январском и майском) периодах активности и выполнят условия сертификата, мы разыграем в лотерею </w:t>
      </w:r>
      <w:r w:rsidRPr="001632A5">
        <w:rPr>
          <w:rFonts w:ascii="inherit" w:eastAsia="Times New Roman" w:hAnsi="inherit" w:cs="Times New Roman"/>
          <w:b/>
          <w:bCs/>
          <w:color w:val="161616"/>
          <w:sz w:val="18"/>
          <w:szCs w:val="18"/>
          <w:bdr w:val="none" w:sz="0" w:space="0" w:color="auto" w:frame="1"/>
          <w:lang w:eastAsia="ru-RU"/>
        </w:rPr>
        <w:t>два вымпела с клубной символикой РЦРК-RDRC</w:t>
      </w: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.</w:t>
      </w:r>
    </w:p>
    <w:p w:rsidR="001632A5" w:rsidRPr="001632A5" w:rsidRDefault="001632A5" w:rsidP="001632A5">
      <w:pPr>
        <w:numPr>
          <w:ilvl w:val="0"/>
          <w:numId w:val="2"/>
        </w:numPr>
        <w:shd w:val="clear" w:color="auto" w:fill="F4F4F4"/>
        <w:spacing w:beforeAutospacing="1" w:after="0" w:afterAutospacing="1" w:line="330" w:lineRule="atLeast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1632A5">
        <w:rPr>
          <w:rFonts w:ascii="inherit" w:eastAsia="Times New Roman" w:hAnsi="inherit" w:cs="Times New Roman"/>
          <w:noProof/>
          <w:color w:val="22A2DD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395B1670" wp14:editId="073DB7A2">
            <wp:extent cx="2080260" cy="763270"/>
            <wp:effectExtent l="0" t="0" r="0" b="0"/>
            <wp:docPr id="5" name="sigplus_0cfd8baa84905c8b77b6149bdbf788af_img0000" descr="https://www.rdrclub.ru/images/gallery-prizes/preview/218x80/27_rtsrk-rdrc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0cfd8baa84905c8b77b6149bdbf788af_img0000" descr="https://www.rdrclub.ru/images/gallery-prizes/preview/218x80/27_rtsrk-rdrc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2A5" w:rsidRPr="001632A5" w:rsidRDefault="001632A5" w:rsidP="001632A5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</w:pPr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br/>
        <w:t>Обмен информацией, вопросы-ответы в темах клубного форума </w:t>
      </w:r>
      <w:hyperlink r:id="rId19" w:tgtFrame="_blank" w:tooltip="http://rdrclub.lan23.ru" w:history="1">
        <w:r w:rsidRPr="001632A5">
          <w:rPr>
            <w:rFonts w:ascii="inherit" w:eastAsia="Times New Roman" w:hAnsi="inherit" w:cs="Times New Roman"/>
            <w:color w:val="22A2DD"/>
            <w:sz w:val="18"/>
            <w:szCs w:val="18"/>
            <w:u w:val="single"/>
            <w:bdr w:val="none" w:sz="0" w:space="0" w:color="auto" w:frame="1"/>
            <w:lang w:eastAsia="ru-RU"/>
          </w:rPr>
          <w:t>Дни активности РЦРК</w:t>
        </w:r>
      </w:hyperlink>
      <w:r w:rsidRPr="001632A5">
        <w:rPr>
          <w:rFonts w:ascii="inherit" w:eastAsia="Times New Roman" w:hAnsi="inherit" w:cs="Times New Roman"/>
          <w:color w:val="161616"/>
          <w:sz w:val="18"/>
          <w:szCs w:val="18"/>
          <w:lang w:eastAsia="ru-RU"/>
        </w:rPr>
        <w:t>. </w:t>
      </w:r>
    </w:p>
    <w:p w:rsidR="00F9169E" w:rsidRDefault="00F9169E">
      <w:bookmarkStart w:id="0" w:name="_GoBack"/>
      <w:bookmarkEnd w:id="0"/>
    </w:p>
    <w:sectPr w:rsidR="00F91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40E46"/>
    <w:multiLevelType w:val="multilevel"/>
    <w:tmpl w:val="8B54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952E66"/>
    <w:multiLevelType w:val="multilevel"/>
    <w:tmpl w:val="6AE8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A5"/>
    <w:rsid w:val="001632A5"/>
    <w:rsid w:val="00F9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EE5CCD-43CF-40AE-9C06-437F803F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drclub.ru/dni-aktivnosti-rtsrk/244-digital-activity-days-rdrc-rules" TargetMode="External"/><Relationship Id="rId13" Type="http://schemas.openxmlformats.org/officeDocument/2006/relationships/hyperlink" Target="https://www.rdrclub.ru/dni-aktivnosti-rtsrk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rdrclub.ru/arkhiv-programm" TargetMode="External"/><Relationship Id="rId17" Type="http://schemas.openxmlformats.org/officeDocument/2006/relationships/hyperlink" Target="https://www.rdrclub.ru/images/gallery-prizes/27_rtsrk-rdrc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drclub.ru/news-radio/dni-aktivnosti-rtsrk/242-activity-days-rdrc-01-10" TargetMode="External"/><Relationship Id="rId11" Type="http://schemas.openxmlformats.org/officeDocument/2006/relationships/hyperlink" Target="http://rdrclub.lan23.ru/forumdisplay.php?f=24" TargetMode="External"/><Relationship Id="rId5" Type="http://schemas.openxmlformats.org/officeDocument/2006/relationships/hyperlink" Target="https://www.rdrclub.ru/dni-aktivnosti-rtsrk" TargetMode="External"/><Relationship Id="rId15" Type="http://schemas.openxmlformats.org/officeDocument/2006/relationships/hyperlink" Target="https://www.rdrclub.ru/images/gallery-cetificates/13_0110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rdrclub.lan23.ru/forumdisplay.php?f=2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awards.rdrclub.ru/certifica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2019-12-11T06:40:00Z</dcterms:created>
  <dcterms:modified xsi:type="dcterms:W3CDTF">2019-12-11T06:43:00Z</dcterms:modified>
</cp:coreProperties>
</file>